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7AA" w:rsidRPr="00914F4F" w:rsidRDefault="008127AA" w:rsidP="0027605E">
      <w:pPr>
        <w:pStyle w:val="berschrift1"/>
      </w:pPr>
      <w:r w:rsidRPr="00914F4F">
        <w:t>Musteranschreiben</w:t>
      </w:r>
      <w:r w:rsidR="0027605E">
        <w:t xml:space="preserve"> zur Vorlage eines erweiterten Führungszeugnisses</w:t>
      </w:r>
    </w:p>
    <w:p w:rsidR="0027605E" w:rsidRDefault="0027605E" w:rsidP="00914F4F">
      <w:pPr>
        <w:spacing w:line="276" w:lineRule="auto"/>
        <w:rPr>
          <w:rFonts w:ascii="Garrison Sans" w:hAnsi="Garrison Sans"/>
        </w:rPr>
      </w:pPr>
    </w:p>
    <w:p w:rsidR="008127AA" w:rsidRPr="0027605E" w:rsidRDefault="00B57C8D" w:rsidP="00914F4F">
      <w:pPr>
        <w:spacing w:line="276" w:lineRule="auto"/>
      </w:pPr>
      <w:r w:rsidRPr="0027605E">
        <w:t>Lieber</w:t>
      </w:r>
      <w:r w:rsidRPr="0027605E">
        <w:tab/>
      </w:r>
      <w:r w:rsidR="0027605E">
        <w:rPr>
          <w:color w:val="FF0000"/>
        </w:rPr>
        <w:t>XY</w:t>
      </w:r>
      <w:r w:rsidRPr="0027605E">
        <w:tab/>
        <w:t>,</w:t>
      </w:r>
    </w:p>
    <w:p w:rsidR="00DD5E78" w:rsidRPr="0027605E" w:rsidRDefault="0027605E" w:rsidP="00914F4F">
      <w:pPr>
        <w:spacing w:line="276" w:lineRule="auto"/>
        <w:rPr>
          <w:b/>
          <w:bCs/>
        </w:rPr>
      </w:pPr>
      <w:r>
        <w:t>m</w:t>
      </w:r>
      <w:r w:rsidR="002566A3" w:rsidRPr="0027605E">
        <w:t>it Inkrafttreten des</w:t>
      </w:r>
      <w:r w:rsidR="00DD5E78" w:rsidRPr="0027605E">
        <w:t xml:space="preserve"> </w:t>
      </w:r>
      <w:r w:rsidR="00DD5E78" w:rsidRPr="0027605E">
        <w:rPr>
          <w:i/>
          <w:iCs/>
        </w:rPr>
        <w:t>Gesetzes zur Stärkung eines aktiven Schutzes von Kindern und Jugendlichen</w:t>
      </w:r>
      <w:r w:rsidR="00DD5E78" w:rsidRPr="0027605E">
        <w:rPr>
          <w:rFonts w:cs="Arial"/>
          <w:i/>
          <w:iCs/>
        </w:rPr>
        <w:t xml:space="preserve"> (</w:t>
      </w:r>
      <w:r w:rsidR="00DD5E78" w:rsidRPr="0027605E">
        <w:rPr>
          <w:rFonts w:cs="Arial"/>
          <w:b/>
          <w:bCs/>
          <w:i/>
          <w:iCs/>
        </w:rPr>
        <w:t>Bundeskinderschutzgesetz</w:t>
      </w:r>
      <w:r w:rsidR="00DD5E78" w:rsidRPr="0027605E">
        <w:rPr>
          <w:rFonts w:cs="Arial"/>
          <w:i/>
          <w:iCs/>
        </w:rPr>
        <w:t>)</w:t>
      </w:r>
      <w:r w:rsidR="00DD5E78" w:rsidRPr="0027605E">
        <w:rPr>
          <w:rFonts w:cs="HelveticaNeueLTPro-Roman"/>
          <w:lang w:eastAsia="de-DE" w:bidi="hi-IN"/>
        </w:rPr>
        <w:t xml:space="preserve"> </w:t>
      </w:r>
      <w:r w:rsidR="002566A3" w:rsidRPr="0027605E">
        <w:t xml:space="preserve">am 01.01.2012 </w:t>
      </w:r>
      <w:r w:rsidR="005C5BDD" w:rsidRPr="0027605E">
        <w:t>haben sich auch Rahmenbedingungen in der Kind</w:t>
      </w:r>
      <w:r w:rsidR="00DD5E78" w:rsidRPr="0027605E">
        <w:t>er- und Jugendarbeit verändert. Unsere</w:t>
      </w:r>
      <w:r w:rsidR="00385397" w:rsidRPr="0027605E">
        <w:t xml:space="preserve"> </w:t>
      </w:r>
      <w:r w:rsidRPr="0027605E">
        <w:t>DPSG</w:t>
      </w:r>
      <w:r w:rsidR="00914F4F" w:rsidRPr="0027605E">
        <w:t xml:space="preserve"> Ortsgruppen</w:t>
      </w:r>
      <w:r w:rsidR="00385397" w:rsidRPr="0027605E">
        <w:t xml:space="preserve"> </w:t>
      </w:r>
      <w:r w:rsidR="00DD5E78" w:rsidRPr="0027605E">
        <w:t>sind seitdem an</w:t>
      </w:r>
      <w:r w:rsidR="00385397" w:rsidRPr="0027605E">
        <w:t xml:space="preserve"> zwei Vorschriften</w:t>
      </w:r>
      <w:r w:rsidR="00DD5E78" w:rsidRPr="0027605E">
        <w:t xml:space="preserve"> gebunden</w:t>
      </w:r>
      <w:r w:rsidR="00914F4F" w:rsidRPr="0027605E">
        <w:t xml:space="preserve">. </w:t>
      </w:r>
      <w:r w:rsidRPr="0027605E">
        <w:t>Zum einen</w:t>
      </w:r>
      <w:r w:rsidR="00385397" w:rsidRPr="0027605E">
        <w:t xml:space="preserve"> </w:t>
      </w:r>
      <w:r w:rsidRPr="0027605E">
        <w:t xml:space="preserve">an </w:t>
      </w:r>
      <w:r w:rsidR="00385397" w:rsidRPr="0027605E">
        <w:t xml:space="preserve">die </w:t>
      </w:r>
      <w:r w:rsidR="00385397" w:rsidRPr="0027605E">
        <w:rPr>
          <w:b/>
          <w:bCs/>
        </w:rPr>
        <w:t>Präventionsordnung des</w:t>
      </w:r>
      <w:r w:rsidR="001E5464" w:rsidRPr="0027605E">
        <w:rPr>
          <w:b/>
          <w:bCs/>
        </w:rPr>
        <w:t xml:space="preserve"> Erzbistums Paderborns</w:t>
      </w:r>
      <w:r w:rsidR="001E5464" w:rsidRPr="0027605E">
        <w:t xml:space="preserve"> und zum </w:t>
      </w:r>
      <w:r w:rsidRPr="0027605E">
        <w:t>a</w:t>
      </w:r>
      <w:r w:rsidR="00385397" w:rsidRPr="0027605E">
        <w:t xml:space="preserve">nderen die </w:t>
      </w:r>
      <w:r w:rsidR="00385397" w:rsidRPr="0027605E">
        <w:rPr>
          <w:b/>
          <w:bCs/>
        </w:rPr>
        <w:t>Bestimmung</w:t>
      </w:r>
      <w:r w:rsidR="001E5464" w:rsidRPr="0027605E">
        <w:rPr>
          <w:b/>
          <w:bCs/>
        </w:rPr>
        <w:t>en</w:t>
      </w:r>
      <w:r w:rsidR="00385397" w:rsidRPr="0027605E">
        <w:rPr>
          <w:b/>
          <w:bCs/>
        </w:rPr>
        <w:t xml:space="preserve"> </w:t>
      </w:r>
      <w:r w:rsidRPr="0027605E">
        <w:rPr>
          <w:b/>
          <w:bCs/>
        </w:rPr>
        <w:t>unserer Kommunen</w:t>
      </w:r>
      <w:r w:rsidR="00385397" w:rsidRPr="0027605E">
        <w:t xml:space="preserve">. </w:t>
      </w:r>
      <w:r w:rsidR="00DD5E78" w:rsidRPr="0027605E">
        <w:t>Auch wenn sich die Umsetzung in einzelnen Punkten etwas unterscheidet und ungleichzeitig geschieht, verfolgen beide gleichermaßen ein Ziel:</w:t>
      </w:r>
      <w:r w:rsidR="00385397" w:rsidRPr="0027605E">
        <w:t xml:space="preserve"> </w:t>
      </w:r>
      <w:r w:rsidR="00385397" w:rsidRPr="0027605E">
        <w:rPr>
          <w:b/>
          <w:bCs/>
        </w:rPr>
        <w:t>das Wohl von Kindern und Jugendlichen zu schützen</w:t>
      </w:r>
      <w:r w:rsidR="00DD5E78" w:rsidRPr="0027605E">
        <w:rPr>
          <w:b/>
          <w:bCs/>
        </w:rPr>
        <w:t>.</w:t>
      </w:r>
      <w:r w:rsidR="00385397" w:rsidRPr="0027605E">
        <w:rPr>
          <w:b/>
          <w:bCs/>
        </w:rPr>
        <w:t xml:space="preserve"> </w:t>
      </w:r>
    </w:p>
    <w:p w:rsidR="00DD5E78" w:rsidRPr="0027605E" w:rsidRDefault="00914F4F" w:rsidP="00914F4F">
      <w:pPr>
        <w:spacing w:line="276" w:lineRule="auto"/>
        <w:rPr>
          <w:rFonts w:cs="Arial"/>
        </w:rPr>
      </w:pPr>
      <w:r w:rsidRPr="0027605E">
        <w:t>Auch d</w:t>
      </w:r>
      <w:r w:rsidR="002566A3" w:rsidRPr="0027605E">
        <w:t xml:space="preserve">ie </w:t>
      </w:r>
      <w:r w:rsidR="0027605E" w:rsidRPr="0027605E">
        <w:t>DPSG</w:t>
      </w:r>
      <w:r w:rsidR="002566A3" w:rsidRPr="0027605E">
        <w:t xml:space="preserve"> trägt </w:t>
      </w:r>
      <w:r w:rsidR="00DD5E78" w:rsidRPr="0027605E">
        <w:t xml:space="preserve">daher </w:t>
      </w:r>
      <w:r w:rsidR="002566A3" w:rsidRPr="0027605E">
        <w:t>die Verantwortung dafür, dass nur Personen</w:t>
      </w:r>
      <w:r w:rsidR="002566A3" w:rsidRPr="0027605E">
        <w:rPr>
          <w:rFonts w:cs="Helvetica"/>
          <w:lang w:eastAsia="de-DE" w:bidi="hi-IN"/>
        </w:rPr>
        <w:t xml:space="preserve"> mit der Beaufsichtigung, Betreuung, Erziehung oder Ausbildung von Kinder und Jugendlichen betraut werden, die neben der erforderlichen fachlichen auch über die persönliche Eignung verfügen. Es darf keine Person in unseren Reihen tätig werden, die </w:t>
      </w:r>
      <w:r w:rsidR="002566A3" w:rsidRPr="0027605E">
        <w:rPr>
          <w:rFonts w:cs="Arial"/>
        </w:rPr>
        <w:t xml:space="preserve">wegen einer Sexualstraftat rechtskräftig verurteilt worden ist. Die </w:t>
      </w:r>
      <w:r w:rsidR="002566A3" w:rsidRPr="0027605E">
        <w:rPr>
          <w:rFonts w:cs="Arial"/>
          <w:b/>
          <w:bCs/>
        </w:rPr>
        <w:t>Einsichtnahme in das erweitere Führungszeugnis</w:t>
      </w:r>
      <w:r w:rsidR="002566A3" w:rsidRPr="0027605E">
        <w:rPr>
          <w:rFonts w:cs="Arial"/>
        </w:rPr>
        <w:t xml:space="preserve"> ist ein Weg, dieser Verantwortung gerecht werden zu können. </w:t>
      </w:r>
      <w:r w:rsidR="00DD5E78" w:rsidRPr="0027605E">
        <w:t>Mit eurem Engagement in der Arbeit mit Kindern und Jugendlichen in unserer Gemeinde leistet ihr einen weiteren wichtigen Beitrag zur Prävention: Kinder und Jugendliche stark zu machen</w:t>
      </w:r>
      <w:r w:rsidR="0027605E" w:rsidRPr="0027605E">
        <w:t xml:space="preserve"> und</w:t>
      </w:r>
      <w:r w:rsidR="00DD5E78" w:rsidRPr="0027605E">
        <w:t xml:space="preserve"> ihnen als vertrauensvolle Ansprechpartner</w:t>
      </w:r>
      <w:r w:rsidR="0027605E" w:rsidRPr="0027605E">
        <w:t>innen und Ansprechpartner</w:t>
      </w:r>
      <w:r w:rsidR="00DD5E78" w:rsidRPr="0027605E">
        <w:t xml:space="preserve"> zur Seite zu stehen. </w:t>
      </w:r>
    </w:p>
    <w:p w:rsidR="002566A3" w:rsidRDefault="002566A3" w:rsidP="00914F4F">
      <w:pPr>
        <w:spacing w:line="276" w:lineRule="auto"/>
        <w:rPr>
          <w:rFonts w:cs="Arial"/>
        </w:rPr>
      </w:pPr>
      <w:r w:rsidRPr="0027605E">
        <w:rPr>
          <w:rFonts w:cs="Arial"/>
        </w:rPr>
        <w:t xml:space="preserve">Ob für eine ehrenamtliche Tätigkeit die Vorlage des Führungszeugnisses erforderlich ist, orientiert sich an den </w:t>
      </w:r>
      <w:r w:rsidRPr="0027605E">
        <w:rPr>
          <w:rFonts w:cs="Arial"/>
          <w:b/>
          <w:bCs/>
        </w:rPr>
        <w:t>Kriterien Art, Dauer und Intensität des Kontaktes zu Kindern und Jugendlichen</w:t>
      </w:r>
      <w:r w:rsidRPr="0027605E">
        <w:rPr>
          <w:rFonts w:cs="Arial"/>
        </w:rPr>
        <w:t>.</w:t>
      </w:r>
      <w:r w:rsidR="00F9086B" w:rsidRPr="0027605E">
        <w:rPr>
          <w:rFonts w:cs="Arial"/>
        </w:rPr>
        <w:t xml:space="preserve"> </w:t>
      </w:r>
      <w:r w:rsidRPr="0027605E">
        <w:rPr>
          <w:rFonts w:cs="Arial"/>
        </w:rPr>
        <w:t xml:space="preserve">Aufgrund </w:t>
      </w:r>
      <w:r w:rsidR="00F9086B" w:rsidRPr="0027605E">
        <w:rPr>
          <w:rFonts w:cs="Arial"/>
        </w:rPr>
        <w:t>deiner</w:t>
      </w:r>
      <w:r w:rsidRPr="0027605E">
        <w:rPr>
          <w:rFonts w:cs="Arial"/>
        </w:rPr>
        <w:t xml:space="preserve"> ehrenamtlichen Tätigkeit </w:t>
      </w:r>
      <w:r w:rsidR="00F9086B" w:rsidRPr="0027605E">
        <w:rPr>
          <w:rFonts w:cs="Arial"/>
        </w:rPr>
        <w:t>gehörst du</w:t>
      </w:r>
      <w:r w:rsidRPr="0027605E">
        <w:rPr>
          <w:rFonts w:cs="Arial"/>
        </w:rPr>
        <w:t xml:space="preserve"> zu einem Personenkreis, bei dem Art, Dauer und Intensität des Kontaktes zu Minderjährigen eine Einsichtnahme in das erweiterte Führungszeugnis notwendig macht. </w:t>
      </w:r>
      <w:r w:rsidR="00F9086B" w:rsidRPr="0027605E">
        <w:rPr>
          <w:rFonts w:cs="Arial"/>
          <w:b/>
          <w:bCs/>
        </w:rPr>
        <w:t>Wir</w:t>
      </w:r>
      <w:r w:rsidRPr="0027605E">
        <w:rPr>
          <w:rFonts w:cs="Arial"/>
          <w:b/>
          <w:bCs/>
        </w:rPr>
        <w:t xml:space="preserve"> bitte</w:t>
      </w:r>
      <w:r w:rsidR="00F9086B" w:rsidRPr="0027605E">
        <w:rPr>
          <w:rFonts w:cs="Arial"/>
          <w:b/>
          <w:bCs/>
        </w:rPr>
        <w:t>n</w:t>
      </w:r>
      <w:r w:rsidRPr="0027605E">
        <w:rPr>
          <w:rFonts w:cs="Arial"/>
          <w:b/>
          <w:bCs/>
        </w:rPr>
        <w:t xml:space="preserve"> </w:t>
      </w:r>
      <w:r w:rsidR="00F9086B" w:rsidRPr="0027605E">
        <w:rPr>
          <w:rFonts w:cs="Arial"/>
          <w:b/>
          <w:bCs/>
        </w:rPr>
        <w:t>dich daher</w:t>
      </w:r>
      <w:r w:rsidRPr="0027605E">
        <w:rPr>
          <w:rFonts w:cs="Arial"/>
          <w:b/>
          <w:bCs/>
        </w:rPr>
        <w:t xml:space="preserve"> ein solches erweitertes Führun</w:t>
      </w:r>
      <w:r w:rsidR="00F9086B" w:rsidRPr="0027605E">
        <w:rPr>
          <w:rFonts w:cs="Arial"/>
          <w:b/>
          <w:bCs/>
        </w:rPr>
        <w:t xml:space="preserve">gszeugnis bei der Meldebehörde deiner Kommune </w:t>
      </w:r>
      <w:r w:rsidRPr="0027605E">
        <w:rPr>
          <w:rFonts w:cs="Arial"/>
          <w:b/>
          <w:bCs/>
        </w:rPr>
        <w:t>(Einwohnermeld</w:t>
      </w:r>
      <w:r w:rsidR="00F9086B" w:rsidRPr="0027605E">
        <w:rPr>
          <w:rFonts w:cs="Arial"/>
          <w:b/>
          <w:bCs/>
        </w:rPr>
        <w:t>eamt/Bürgerbüro) zu beantragen</w:t>
      </w:r>
      <w:r w:rsidR="00F9086B" w:rsidRPr="0027605E">
        <w:rPr>
          <w:rFonts w:cs="Arial"/>
        </w:rPr>
        <w:t>.</w:t>
      </w:r>
      <w:r w:rsidR="00B57C8D" w:rsidRPr="0027605E">
        <w:rPr>
          <w:rFonts w:cs="Arial"/>
        </w:rPr>
        <w:t xml:space="preserve"> </w:t>
      </w:r>
      <w:r w:rsidR="00F9086B" w:rsidRPr="0027605E">
        <w:rPr>
          <w:rFonts w:cs="Arial"/>
        </w:rPr>
        <w:t>Du</w:t>
      </w:r>
      <w:r w:rsidRPr="0027605E">
        <w:rPr>
          <w:rFonts w:cs="Arial"/>
        </w:rPr>
        <w:t xml:space="preserve"> benötig</w:t>
      </w:r>
      <w:r w:rsidR="00F9086B" w:rsidRPr="0027605E">
        <w:rPr>
          <w:rFonts w:cs="Arial"/>
        </w:rPr>
        <w:t>st</w:t>
      </w:r>
      <w:r w:rsidRPr="0027605E">
        <w:rPr>
          <w:rFonts w:cs="Arial"/>
        </w:rPr>
        <w:t xml:space="preserve"> hierfür einen gülti</w:t>
      </w:r>
      <w:r w:rsidRPr="0027605E">
        <w:rPr>
          <w:rFonts w:cs="Arial"/>
        </w:rPr>
        <w:softHyphen/>
        <w:t>gen Personalausweis oder Reisepass und die beiliegende Bestätigung. Eine Gebühr wird für Ehrenamtliche nicht erhoben.</w:t>
      </w:r>
      <w:r w:rsidR="00F9086B" w:rsidRPr="0027605E">
        <w:rPr>
          <w:rFonts w:cs="Arial"/>
        </w:rPr>
        <w:t xml:space="preserve"> </w:t>
      </w:r>
    </w:p>
    <w:p w:rsidR="0052032B" w:rsidRPr="0027605E" w:rsidRDefault="0052032B" w:rsidP="00914F4F">
      <w:pPr>
        <w:spacing w:line="276" w:lineRule="auto"/>
        <w:rPr>
          <w:rFonts w:cs="Arial"/>
        </w:rPr>
      </w:pPr>
      <w:r>
        <w:rPr>
          <w:rFonts w:cs="Arial"/>
        </w:rPr>
        <w:t>Wenn dir das Zeugnis zugeht bitten wir dich, uns dieses zur Einsichtnahme zeitnah im Original vorzulegen. Das Zeugnis darf dabei nicht älter als drei Monate sein. Nach der Vorlage verbleibt es bei dir.</w:t>
      </w:r>
    </w:p>
    <w:p w:rsidR="002566A3" w:rsidRPr="0027605E" w:rsidRDefault="002566A3" w:rsidP="00914F4F">
      <w:pPr>
        <w:spacing w:after="120" w:line="276" w:lineRule="auto"/>
        <w:rPr>
          <w:rFonts w:cs="Arial"/>
        </w:rPr>
      </w:pPr>
      <w:r w:rsidRPr="0027605E">
        <w:rPr>
          <w:rFonts w:cs="Arial"/>
        </w:rPr>
        <w:t xml:space="preserve">Indem </w:t>
      </w:r>
      <w:r w:rsidR="00F9086B" w:rsidRPr="0027605E">
        <w:rPr>
          <w:rFonts w:cs="Arial"/>
        </w:rPr>
        <w:t>du</w:t>
      </w:r>
      <w:r w:rsidRPr="0027605E">
        <w:rPr>
          <w:rFonts w:cs="Arial"/>
        </w:rPr>
        <w:t xml:space="preserve"> </w:t>
      </w:r>
      <w:r w:rsidR="00F9086B" w:rsidRPr="0027605E">
        <w:rPr>
          <w:rFonts w:cs="Arial"/>
        </w:rPr>
        <w:t>die</w:t>
      </w:r>
      <w:r w:rsidRPr="0027605E">
        <w:rPr>
          <w:rFonts w:cs="Arial"/>
        </w:rPr>
        <w:t xml:space="preserve"> Einsichtnahme in das erweiterte Führungszeugnis gewähr</w:t>
      </w:r>
      <w:r w:rsidR="00F9086B" w:rsidRPr="0027605E">
        <w:rPr>
          <w:rFonts w:cs="Arial"/>
        </w:rPr>
        <w:t>st</w:t>
      </w:r>
      <w:r w:rsidRPr="0027605E">
        <w:rPr>
          <w:rFonts w:cs="Arial"/>
        </w:rPr>
        <w:t>, leiste</w:t>
      </w:r>
      <w:r w:rsidR="00F9086B" w:rsidRPr="0027605E">
        <w:rPr>
          <w:rFonts w:cs="Arial"/>
        </w:rPr>
        <w:t>st</w:t>
      </w:r>
      <w:r w:rsidRPr="0027605E">
        <w:rPr>
          <w:rFonts w:cs="Arial"/>
        </w:rPr>
        <w:t xml:space="preserve"> </w:t>
      </w:r>
      <w:r w:rsidR="00F9086B" w:rsidRPr="0027605E">
        <w:rPr>
          <w:rFonts w:cs="Arial"/>
        </w:rPr>
        <w:t>du einen B</w:t>
      </w:r>
      <w:r w:rsidRPr="0027605E">
        <w:rPr>
          <w:rFonts w:cs="Arial"/>
        </w:rPr>
        <w:t xml:space="preserve">eitrag dazu, dass unsere Bemühungen zum Schutz vor </w:t>
      </w:r>
      <w:r w:rsidR="00F9086B" w:rsidRPr="0027605E">
        <w:rPr>
          <w:rFonts w:cs="Arial"/>
        </w:rPr>
        <w:t xml:space="preserve">Kindeswohlgefährdung </w:t>
      </w:r>
      <w:r w:rsidRPr="0027605E">
        <w:rPr>
          <w:rFonts w:cs="Arial"/>
        </w:rPr>
        <w:t>ak</w:t>
      </w:r>
      <w:r w:rsidR="00F9086B" w:rsidRPr="0027605E">
        <w:rPr>
          <w:rFonts w:cs="Arial"/>
        </w:rPr>
        <w:t>tiv unterstützt werden. So machst du</w:t>
      </w:r>
      <w:r w:rsidRPr="0027605E">
        <w:rPr>
          <w:rFonts w:cs="Arial"/>
        </w:rPr>
        <w:t xml:space="preserve"> deutlich, dass </w:t>
      </w:r>
      <w:r w:rsidR="00F9086B" w:rsidRPr="0027605E">
        <w:rPr>
          <w:rFonts w:cs="Arial"/>
        </w:rPr>
        <w:t>du</w:t>
      </w:r>
      <w:r w:rsidRPr="0027605E">
        <w:rPr>
          <w:rFonts w:cs="Arial"/>
        </w:rPr>
        <w:t xml:space="preserve"> den Schutz von jungen Menschen als selbstverständlichen Auftrag in </w:t>
      </w:r>
      <w:r w:rsidR="00F9086B" w:rsidRPr="0027605E">
        <w:rPr>
          <w:rFonts w:cs="Arial"/>
        </w:rPr>
        <w:t>Deinem</w:t>
      </w:r>
      <w:r w:rsidRPr="0027605E">
        <w:rPr>
          <w:rFonts w:cs="Arial"/>
        </w:rPr>
        <w:t xml:space="preserve"> ehr</w:t>
      </w:r>
      <w:r w:rsidR="00F9086B" w:rsidRPr="0027605E">
        <w:rPr>
          <w:rFonts w:cs="Arial"/>
        </w:rPr>
        <w:t>enamtlichen Engagement verstehst</w:t>
      </w:r>
      <w:r w:rsidRPr="0027605E">
        <w:rPr>
          <w:rFonts w:cs="Arial"/>
        </w:rPr>
        <w:t>.</w:t>
      </w:r>
      <w:r w:rsidR="00F9086B" w:rsidRPr="0027605E">
        <w:rPr>
          <w:rFonts w:cs="Arial"/>
        </w:rPr>
        <w:t xml:space="preserve"> </w:t>
      </w:r>
    </w:p>
    <w:p w:rsidR="002566A3" w:rsidRPr="0027605E" w:rsidRDefault="00F9086B" w:rsidP="00914F4F">
      <w:pPr>
        <w:spacing w:after="120" w:line="276" w:lineRule="auto"/>
        <w:rPr>
          <w:rFonts w:cs="Arial"/>
          <w:b/>
          <w:bCs/>
        </w:rPr>
      </w:pPr>
      <w:r w:rsidRPr="0027605E">
        <w:rPr>
          <w:rFonts w:cs="Arial"/>
          <w:b/>
          <w:bCs/>
        </w:rPr>
        <w:t>Wir sichern dir v</w:t>
      </w:r>
      <w:r w:rsidR="002566A3" w:rsidRPr="0027605E">
        <w:rPr>
          <w:rFonts w:cs="Arial"/>
          <w:b/>
          <w:bCs/>
        </w:rPr>
        <w:t xml:space="preserve">erbindlich zu, dass mit den erweiterten Führungszeugnissen entsprechend allen Datenschutzbestimmungen verfahren wird. </w:t>
      </w:r>
    </w:p>
    <w:p w:rsidR="002566A3" w:rsidRPr="0027605E" w:rsidRDefault="002566A3" w:rsidP="00914F4F">
      <w:pPr>
        <w:spacing w:after="120" w:line="276" w:lineRule="auto"/>
        <w:rPr>
          <w:rFonts w:cs="Arial"/>
          <w:b/>
          <w:bCs/>
        </w:rPr>
      </w:pPr>
      <w:r w:rsidRPr="0027605E">
        <w:rPr>
          <w:rFonts w:cs="Arial"/>
          <w:b/>
          <w:bCs/>
        </w:rPr>
        <w:t xml:space="preserve">Für weitere Fragen steht </w:t>
      </w:r>
      <w:r w:rsidR="00F9086B" w:rsidRPr="0027605E">
        <w:rPr>
          <w:rFonts w:cs="Arial"/>
          <w:b/>
          <w:bCs/>
        </w:rPr>
        <w:t xml:space="preserve">Dir </w:t>
      </w:r>
      <w:r w:rsidR="00F9086B" w:rsidRPr="0027605E">
        <w:rPr>
          <w:rFonts w:cs="Arial"/>
          <w:b/>
          <w:bCs/>
          <w:color w:val="FF0000"/>
        </w:rPr>
        <w:t>XY</w:t>
      </w:r>
      <w:r w:rsidRPr="0027605E">
        <w:rPr>
          <w:rFonts w:cs="Arial"/>
          <w:b/>
          <w:bCs/>
        </w:rPr>
        <w:t xml:space="preserve"> zur Verfügung. </w:t>
      </w:r>
    </w:p>
    <w:p w:rsidR="002566A3" w:rsidRPr="0027605E" w:rsidRDefault="002566A3" w:rsidP="00914F4F">
      <w:pPr>
        <w:spacing w:after="120" w:line="276" w:lineRule="auto"/>
        <w:rPr>
          <w:rFonts w:cs="Arial"/>
        </w:rPr>
      </w:pPr>
    </w:p>
    <w:p w:rsidR="002566A3" w:rsidRPr="0027605E" w:rsidRDefault="00F9086B" w:rsidP="00914F4F">
      <w:pPr>
        <w:spacing w:after="120" w:line="276" w:lineRule="auto"/>
        <w:rPr>
          <w:rFonts w:cs="Arial"/>
          <w:i/>
        </w:rPr>
      </w:pPr>
      <w:r w:rsidRPr="0027605E">
        <w:rPr>
          <w:rFonts w:cs="Arial"/>
        </w:rPr>
        <w:t>Wir</w:t>
      </w:r>
      <w:r w:rsidR="002566A3" w:rsidRPr="0027605E">
        <w:rPr>
          <w:rFonts w:cs="Arial"/>
        </w:rPr>
        <w:t xml:space="preserve"> danke</w:t>
      </w:r>
      <w:r w:rsidRPr="0027605E">
        <w:rPr>
          <w:rFonts w:cs="Arial"/>
        </w:rPr>
        <w:t>n</w:t>
      </w:r>
      <w:r w:rsidR="002566A3" w:rsidRPr="0027605E">
        <w:rPr>
          <w:rFonts w:cs="Arial"/>
        </w:rPr>
        <w:t xml:space="preserve"> </w:t>
      </w:r>
      <w:r w:rsidRPr="0027605E">
        <w:rPr>
          <w:rFonts w:cs="Arial"/>
        </w:rPr>
        <w:t>dir</w:t>
      </w:r>
      <w:r w:rsidR="002566A3" w:rsidRPr="0027605E">
        <w:rPr>
          <w:rFonts w:cs="Arial"/>
        </w:rPr>
        <w:t xml:space="preserve"> für </w:t>
      </w:r>
      <w:r w:rsidRPr="0027605E">
        <w:rPr>
          <w:rFonts w:cs="Arial"/>
        </w:rPr>
        <w:t xml:space="preserve">deine </w:t>
      </w:r>
      <w:r w:rsidR="002566A3" w:rsidRPr="0027605E">
        <w:rPr>
          <w:rFonts w:cs="Arial"/>
        </w:rPr>
        <w:t>Unterstützung</w:t>
      </w:r>
      <w:r w:rsidRPr="0027605E">
        <w:rPr>
          <w:rFonts w:cs="Arial"/>
        </w:rPr>
        <w:t xml:space="preserve"> und dein Engagement</w:t>
      </w:r>
      <w:r w:rsidR="002566A3" w:rsidRPr="0027605E">
        <w:rPr>
          <w:rFonts w:cs="Arial"/>
        </w:rPr>
        <w:t>.</w:t>
      </w:r>
    </w:p>
    <w:p w:rsidR="00932B80" w:rsidRDefault="002566A3" w:rsidP="00932B80">
      <w:pPr>
        <w:spacing w:after="120" w:line="276" w:lineRule="auto"/>
        <w:rPr>
          <w:rFonts w:cs="Arial"/>
        </w:rPr>
      </w:pPr>
      <w:r w:rsidRPr="0027605E">
        <w:rPr>
          <w:rFonts w:cs="Arial"/>
        </w:rPr>
        <w:t>Mit freundlichen Grüßen</w:t>
      </w:r>
      <w:r w:rsidR="00F9086B" w:rsidRPr="0027605E">
        <w:rPr>
          <w:rFonts w:cs="Arial"/>
        </w:rPr>
        <w:t xml:space="preserve">, </w:t>
      </w:r>
    </w:p>
    <w:p w:rsidR="00DD5E78" w:rsidRPr="00932B80" w:rsidRDefault="00385397" w:rsidP="00932B80">
      <w:pPr>
        <w:spacing w:after="120" w:line="276" w:lineRule="auto"/>
        <w:rPr>
          <w:rFonts w:cs="Arial"/>
        </w:rPr>
      </w:pPr>
      <w:r w:rsidRPr="0027605E">
        <w:t xml:space="preserve"> </w:t>
      </w:r>
      <w:r w:rsidR="00932B80">
        <w:rPr>
          <w:color w:val="FF0000"/>
        </w:rPr>
        <w:t>XY</w:t>
      </w:r>
      <w:bookmarkStart w:id="0" w:name="_GoBack"/>
      <w:bookmarkEnd w:id="0"/>
    </w:p>
    <w:sectPr w:rsidR="00DD5E78" w:rsidRPr="00932B80" w:rsidSect="00E65AB6">
      <w:pgSz w:w="11906" w:h="16838"/>
      <w:pgMar w:top="993"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rison Sans">
    <w:panose1 w:val="020B7200000000000000"/>
    <w:charset w:val="00"/>
    <w:family w:val="swiss"/>
    <w:pitch w:val="variable"/>
    <w:sig w:usb0="00000003" w:usb1="00000000" w:usb2="00000000" w:usb3="00000000" w:csb0="00000001" w:csb1="00000000"/>
  </w:font>
  <w:font w:name="HelveticaNeueLTPro-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541F"/>
    <w:multiLevelType w:val="hybridMultilevel"/>
    <w:tmpl w:val="03C03B3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b w:val="0"/>
        <w:bCs w:val="0"/>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B56A44"/>
    <w:multiLevelType w:val="hybridMultilevel"/>
    <w:tmpl w:val="49EAE506"/>
    <w:lvl w:ilvl="0" w:tplc="D2047192">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62529B"/>
    <w:multiLevelType w:val="hybridMultilevel"/>
    <w:tmpl w:val="B8A4F5C8"/>
    <w:lvl w:ilvl="0" w:tplc="A156E09E">
      <w:start w:val="1"/>
      <w:numFmt w:val="decimal"/>
      <w:lvlText w:val="(%1)"/>
      <w:lvlJc w:val="left"/>
      <w:pPr>
        <w:ind w:left="360" w:hanging="360"/>
      </w:pPr>
      <w:rPr>
        <w:b/>
        <w:bCs/>
        <w:color w:val="auto"/>
      </w:rPr>
    </w:lvl>
    <w:lvl w:ilvl="1" w:tplc="04070017">
      <w:start w:val="1"/>
      <w:numFmt w:val="lowerLetter"/>
      <w:lvlText w:val="%2)"/>
      <w:lvlJc w:val="left"/>
      <w:pPr>
        <w:ind w:left="1080" w:hanging="360"/>
      </w:pPr>
      <w:rPr>
        <w:rFonts w:hint="default"/>
        <w:b w:val="0"/>
        <w:bCs w:val="0"/>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54D7B7C"/>
    <w:multiLevelType w:val="hybridMultilevel"/>
    <w:tmpl w:val="94ACF0CC"/>
    <w:lvl w:ilvl="0" w:tplc="DE46E0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F52405"/>
    <w:multiLevelType w:val="hybridMultilevel"/>
    <w:tmpl w:val="E85CC0C4"/>
    <w:lvl w:ilvl="0" w:tplc="245ADF4E">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AA"/>
    <w:rsid w:val="001A21D3"/>
    <w:rsid w:val="001E5464"/>
    <w:rsid w:val="002566A3"/>
    <w:rsid w:val="0027605E"/>
    <w:rsid w:val="00281F65"/>
    <w:rsid w:val="00385397"/>
    <w:rsid w:val="00397690"/>
    <w:rsid w:val="003C10BF"/>
    <w:rsid w:val="0052032B"/>
    <w:rsid w:val="005C5BDD"/>
    <w:rsid w:val="008127AA"/>
    <w:rsid w:val="00914F4F"/>
    <w:rsid w:val="00932B80"/>
    <w:rsid w:val="009C02F1"/>
    <w:rsid w:val="00B57C8D"/>
    <w:rsid w:val="00CE658E"/>
    <w:rsid w:val="00D40CAD"/>
    <w:rsid w:val="00DD5E78"/>
    <w:rsid w:val="00E65AB6"/>
    <w:rsid w:val="00F9086B"/>
    <w:rsid w:val="00FC58F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8E94"/>
  <w15:chartTrackingRefBased/>
  <w15:docId w15:val="{8C8A59CA-2436-45D0-A352-7705A2F6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60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02F1"/>
    <w:pPr>
      <w:ind w:left="720"/>
      <w:contextualSpacing/>
    </w:pPr>
  </w:style>
  <w:style w:type="character" w:customStyle="1" w:styleId="berschrift1Zchn">
    <w:name w:val="Überschrift 1 Zchn"/>
    <w:basedOn w:val="Absatz-Standardschriftart"/>
    <w:link w:val="berschrift1"/>
    <w:uiPriority w:val="9"/>
    <w:rsid w:val="002760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AD258-948D-4DE4-A6B8-82EFF30B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Bartz</dc:creator>
  <cp:keywords/>
  <dc:description/>
  <cp:lastModifiedBy>Zurwonne, Linda</cp:lastModifiedBy>
  <cp:revision>4</cp:revision>
  <dcterms:created xsi:type="dcterms:W3CDTF">2018-08-17T11:43:00Z</dcterms:created>
  <dcterms:modified xsi:type="dcterms:W3CDTF">2018-08-17T12:00:00Z</dcterms:modified>
</cp:coreProperties>
</file>